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78" w:rsidRDefault="00C26AE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36679" cy="1828800"/>
            <wp:effectExtent l="0" t="0" r="6985" b="0"/>
            <wp:docPr id="1" name="Picture 1" descr="C:\Users\ANN\AppData\Local\Microsoft\Windows\Caches\Temporary Internet Files\Temporary Internet Files\IE\MXN8RAKA\remind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Caches\Temporary Internet Files\Temporary Internet Files\IE\MXN8RAKA\remind1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7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EB" w:rsidRPr="00C26AEB" w:rsidRDefault="00C26AEB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26AEB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AGM</w:t>
      </w:r>
    </w:p>
    <w:p w:rsidR="00C26AEB" w:rsidRDefault="00C26AEB" w:rsidP="00C26AEB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SUNDAY 22</w:t>
      </w:r>
      <w:r w:rsidRPr="005A0D8C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APRIL 2018</w:t>
      </w:r>
    </w:p>
    <w:p w:rsidR="00C26AEB" w:rsidRPr="005A0D8C" w:rsidRDefault="00C26AEB" w:rsidP="00C26AEB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TRINGHAM VILLAGE </w:t>
      </w:r>
      <w:r w:rsidRPr="005A0D8C">
        <w:rPr>
          <w:rFonts w:ascii="Arial" w:hAnsi="Arial" w:cs="Arial"/>
          <w:sz w:val="28"/>
          <w:szCs w:val="28"/>
          <w:shd w:val="clear" w:color="auto" w:fill="FFFFFF"/>
        </w:rPr>
        <w:t>HALL</w:t>
      </w:r>
    </w:p>
    <w:p w:rsidR="00C26AEB" w:rsidRDefault="00C26AEB" w:rsidP="00C26AEB">
      <w:pPr>
        <w:rPr>
          <w:rFonts w:ascii="Arial" w:hAnsi="Arial" w:cs="Arial"/>
          <w:sz w:val="28"/>
          <w:szCs w:val="28"/>
        </w:rPr>
      </w:pPr>
      <w:r w:rsidRPr="005A0D8C">
        <w:rPr>
          <w:rFonts w:ascii="Arial" w:hAnsi="Arial" w:cs="Arial"/>
          <w:sz w:val="28"/>
          <w:szCs w:val="28"/>
        </w:rPr>
        <w:t>Benner La</w:t>
      </w:r>
      <w:r>
        <w:rPr>
          <w:rFonts w:ascii="Arial" w:hAnsi="Arial" w:cs="Arial"/>
          <w:sz w:val="28"/>
          <w:szCs w:val="28"/>
        </w:rPr>
        <w:t>ne</w:t>
      </w:r>
      <w:r w:rsidRPr="005A0D8C">
        <w:rPr>
          <w:rFonts w:ascii="Arial" w:hAnsi="Arial" w:cs="Arial"/>
          <w:sz w:val="28"/>
          <w:szCs w:val="28"/>
        </w:rPr>
        <w:t>, Woking GU24 9JP</w:t>
      </w:r>
    </w:p>
    <w:p w:rsidR="00C26AEB" w:rsidRDefault="00C26AEB" w:rsidP="00C26AE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preceded</w:t>
      </w:r>
      <w:proofErr w:type="gramEnd"/>
      <w:r>
        <w:rPr>
          <w:rFonts w:ascii="Arial" w:hAnsi="Arial" w:cs="Arial"/>
          <w:sz w:val="28"/>
          <w:szCs w:val="28"/>
        </w:rPr>
        <w:t xml:space="preserve"> at 10am by a talk by </w:t>
      </w:r>
    </w:p>
    <w:p w:rsidR="00C26AEB" w:rsidRPr="005A0D8C" w:rsidRDefault="00C26AEB" w:rsidP="00C26AEB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NINA BORDERENKO – renown trainer and behaviourist – more details on the LRA website and </w:t>
      </w:r>
      <w:proofErr w:type="gramStart"/>
      <w:r>
        <w:rPr>
          <w:rFonts w:ascii="Arial" w:hAnsi="Arial" w:cs="Arial"/>
          <w:sz w:val="28"/>
          <w:szCs w:val="28"/>
        </w:rPr>
        <w:t xml:space="preserve">at  </w:t>
      </w:r>
      <w:proofErr w:type="gramEnd"/>
      <w:hyperlink r:id="rId5" w:history="1">
        <w:r w:rsidRPr="00E44851">
          <w:rPr>
            <w:rStyle w:val="Hyperlink"/>
            <w:rFonts w:ascii="Arial" w:hAnsi="Arial" w:cs="Arial"/>
            <w:sz w:val="28"/>
            <w:szCs w:val="28"/>
          </w:rPr>
          <w:t>www.ninabondarenko.co.uk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26AEB" w:rsidRDefault="00C26AEB"/>
    <w:sectPr w:rsidR="00C2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EB"/>
    <w:rsid w:val="002961D5"/>
    <w:rsid w:val="00C26AEB"/>
    <w:rsid w:val="00C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EF68B-B83F-4A5D-A17B-13B9E1D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nabondarenko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HarryS</cp:lastModifiedBy>
  <cp:revision>2</cp:revision>
  <dcterms:created xsi:type="dcterms:W3CDTF">2018-03-16T15:16:00Z</dcterms:created>
  <dcterms:modified xsi:type="dcterms:W3CDTF">2018-03-16T15:16:00Z</dcterms:modified>
</cp:coreProperties>
</file>